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330D8F3A" w:rsidR="00F42EC8" w:rsidRPr="002D095B" w:rsidRDefault="006302E3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May 5</w:t>
      </w:r>
      <w:r w:rsidRPr="006302E3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th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 w:rsidR="00B425B7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501FAAC8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6302E3">
        <w:rPr>
          <w:rFonts w:ascii="Times New Roman" w:eastAsia="Times New Roman" w:hAnsi="Times New Roman"/>
          <w:b/>
        </w:rPr>
        <w:t>May 5</w:t>
      </w:r>
      <w:r w:rsidR="00E102F6" w:rsidRPr="00E102F6">
        <w:rPr>
          <w:rFonts w:ascii="Times New Roman" w:eastAsia="Times New Roman" w:hAnsi="Times New Roman"/>
          <w:b/>
          <w:vertAlign w:val="superscript"/>
        </w:rPr>
        <w:t>th</w:t>
      </w:r>
      <w:r w:rsidR="00B425B7">
        <w:rPr>
          <w:rFonts w:ascii="Times New Roman" w:eastAsia="Times New Roman" w:hAnsi="Times New Roman"/>
          <w:b/>
        </w:rPr>
        <w:t>, 2026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051A24A9" w14:textId="6EBFD420" w:rsidR="00E102F6" w:rsidRPr="006302E3" w:rsidRDefault="00FF78DF" w:rsidP="006302E3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6302E3">
        <w:rPr>
          <w:rFonts w:ascii="Times New Roman" w:eastAsia="Times New Roman" w:hAnsi="Times New Roman"/>
          <w:sz w:val="22"/>
          <w:szCs w:val="22"/>
        </w:rPr>
        <w:t xml:space="preserve"> REGULAR MEETING</w:t>
      </w:r>
      <w:bookmarkStart w:id="0" w:name="_GoBack"/>
      <w:bookmarkEnd w:id="0"/>
      <w:r w:rsidR="00E102F6">
        <w:rPr>
          <w:rFonts w:ascii="Times New Roman" w:eastAsia="Times New Roman" w:hAnsi="Times New Roman"/>
          <w:sz w:val="22"/>
          <w:szCs w:val="22"/>
        </w:rPr>
        <w:t xml:space="preserve"> </w:t>
      </w:r>
      <w:r w:rsidR="006302E3">
        <w:rPr>
          <w:rFonts w:ascii="Times New Roman" w:eastAsia="Times New Roman" w:hAnsi="Times New Roman"/>
          <w:sz w:val="22"/>
          <w:szCs w:val="22"/>
        </w:rPr>
        <w:t>HELD APRIL 7</w:t>
      </w:r>
      <w:r w:rsidR="006302E3" w:rsidRPr="006302E3">
        <w:rPr>
          <w:rFonts w:ascii="Times New Roman" w:eastAsia="Times New Roman" w:hAnsi="Times New Roman"/>
          <w:sz w:val="22"/>
          <w:szCs w:val="22"/>
          <w:vertAlign w:val="superscript"/>
        </w:rPr>
        <w:t>th</w:t>
      </w:r>
      <w:r w:rsidR="006302E3">
        <w:rPr>
          <w:rFonts w:ascii="Times New Roman" w:eastAsia="Times New Roman" w:hAnsi="Times New Roman"/>
          <w:sz w:val="22"/>
          <w:szCs w:val="22"/>
        </w:rPr>
        <w:t>, 2026</w:t>
      </w:r>
      <w:r w:rsidR="00E102F6">
        <w:rPr>
          <w:rFonts w:ascii="Times New Roman" w:eastAsia="Times New Roman" w:hAnsi="Times New Roman"/>
          <w:sz w:val="22"/>
          <w:szCs w:val="22"/>
        </w:rPr>
        <w:t>.</w:t>
      </w:r>
    </w:p>
    <w:p w14:paraId="60F0CDEB" w14:textId="774FCFD7" w:rsidR="00FF78DF" w:rsidRPr="00AB3168" w:rsidRDefault="006302E3" w:rsidP="00AB3168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III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>: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="00FF78DF"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="00FF78DF"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4BE5585A" w:rsidR="00FF78DF" w:rsidRPr="00FF78DF" w:rsidRDefault="00B425B7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ITEM </w:t>
      </w:r>
      <w:r w:rsidR="006302E3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rFonts w:ascii="Times New Roman" w:hAnsi="Times New Roman"/>
          <w:b/>
          <w:sz w:val="22"/>
          <w:szCs w:val="22"/>
        </w:rPr>
        <w:tab/>
      </w:r>
      <w:r w:rsidR="00FF78DF">
        <w:rPr>
          <w:rFonts w:ascii="Times New Roman" w:hAnsi="Times New Roman"/>
          <w:sz w:val="22"/>
          <w:szCs w:val="22"/>
          <w:lang w:eastAsia="x-none"/>
        </w:rPr>
        <w:t>REPORTS</w:t>
      </w:r>
      <w:r w:rsidR="00FF78DF"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64EA75DF" w14:textId="6C8F3A4D" w:rsidR="00A40259" w:rsidRDefault="006B4CEE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b/>
          <w:sz w:val="22"/>
          <w:szCs w:val="22"/>
        </w:rPr>
        <w:tab/>
      </w:r>
      <w:r w:rsidR="00FF78DF" w:rsidRPr="000D4EB5">
        <w:rPr>
          <w:rFonts w:ascii="Times New Roman" w:hAnsi="Times New Roman"/>
          <w:sz w:val="22"/>
          <w:szCs w:val="22"/>
        </w:rPr>
        <w:t>ADJOURNMENT</w:t>
      </w:r>
      <w:r w:rsidR="00FF78DF"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18235404" w14:textId="77777777" w:rsidR="00D84667" w:rsidRPr="007167C3" w:rsidRDefault="00D84667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</w:p>
    <w:p w14:paraId="50ED5644" w14:textId="77777777" w:rsidR="006302E3" w:rsidRDefault="00FF78DF" w:rsidP="006302E3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</w:t>
      </w:r>
    </w:p>
    <w:p w14:paraId="4252E05B" w14:textId="4D8D4EBE" w:rsidR="00FF78DF" w:rsidRPr="00FF78DF" w:rsidRDefault="00FF78DF" w:rsidP="006302E3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 </w:t>
      </w:r>
      <w:r w:rsidR="006302E3">
        <w:rPr>
          <w:rFonts w:ascii="Times New Roman" w:eastAsia="Times New Roman" w:hAnsi="Times New Roman"/>
        </w:rPr>
        <w:t>29</w:t>
      </w:r>
      <w:r w:rsidR="006302E3" w:rsidRPr="006302E3">
        <w:rPr>
          <w:rFonts w:ascii="Times New Roman" w:eastAsia="Times New Roman" w:hAnsi="Times New Roman"/>
          <w:vertAlign w:val="superscript"/>
        </w:rPr>
        <w:t>th</w:t>
      </w:r>
      <w:r w:rsidR="006302E3">
        <w:rPr>
          <w:rFonts w:ascii="Times New Roman" w:eastAsia="Times New Roman" w:hAnsi="Times New Roman"/>
        </w:rPr>
        <w:t xml:space="preserve"> </w:t>
      </w:r>
      <w:r w:rsidR="00E102F6">
        <w:rPr>
          <w:rFonts w:ascii="Times New Roman" w:eastAsia="Times New Roman" w:hAnsi="Times New Roman"/>
        </w:rPr>
        <w:t>day of April</w:t>
      </w:r>
      <w:r w:rsidR="005203D0">
        <w:rPr>
          <w:rFonts w:ascii="Times New Roman" w:eastAsia="Times New Roman" w:hAnsi="Times New Roman"/>
        </w:rPr>
        <w:t>, 2026</w:t>
      </w:r>
      <w:r>
        <w:rPr>
          <w:rFonts w:ascii="Times New Roman" w:eastAsia="Times New Roman" w:hAnsi="Times New Roman"/>
        </w:rPr>
        <w:t xml:space="preserve"> at 0800</w:t>
      </w:r>
      <w:r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54666"/>
    <w:rsid w:val="00064F53"/>
    <w:rsid w:val="000F50AC"/>
    <w:rsid w:val="00131204"/>
    <w:rsid w:val="0018328E"/>
    <w:rsid w:val="001E1C4C"/>
    <w:rsid w:val="00407CBF"/>
    <w:rsid w:val="005203D0"/>
    <w:rsid w:val="005C6842"/>
    <w:rsid w:val="005F3196"/>
    <w:rsid w:val="006302E3"/>
    <w:rsid w:val="006B4CEE"/>
    <w:rsid w:val="006C6018"/>
    <w:rsid w:val="007167C3"/>
    <w:rsid w:val="007A35B9"/>
    <w:rsid w:val="007C120C"/>
    <w:rsid w:val="008A3D65"/>
    <w:rsid w:val="009C597F"/>
    <w:rsid w:val="00A40259"/>
    <w:rsid w:val="00A92651"/>
    <w:rsid w:val="00AB3168"/>
    <w:rsid w:val="00B425B7"/>
    <w:rsid w:val="00BD6DB2"/>
    <w:rsid w:val="00C75862"/>
    <w:rsid w:val="00D12517"/>
    <w:rsid w:val="00D70F88"/>
    <w:rsid w:val="00D84667"/>
    <w:rsid w:val="00E102F6"/>
    <w:rsid w:val="00E6487B"/>
    <w:rsid w:val="00EA3AAF"/>
    <w:rsid w:val="00F42EC8"/>
    <w:rsid w:val="00F53771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3</cp:revision>
  <cp:lastPrinted>2026-04-29T12:42:00Z</cp:lastPrinted>
  <dcterms:created xsi:type="dcterms:W3CDTF">2026-04-29T12:36:00Z</dcterms:created>
  <dcterms:modified xsi:type="dcterms:W3CDTF">2026-04-29T12:52:00Z</dcterms:modified>
</cp:coreProperties>
</file>